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仿宋_GB2312" w:eastAsia="黑体" w:cs="仿宋_GB2312"/>
          <w:color w:val="000000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潍坊学院学生出国（境）交流回校报到表</w:t>
      </w:r>
    </w:p>
    <w:p>
      <w:pPr>
        <w:widowControl/>
        <w:spacing w:before="100" w:beforeAutospacing="1" w:after="100" w:afterAutospacing="1" w:line="300" w:lineRule="exact"/>
        <w:ind w:firstLine="7040" w:firstLineChars="3200"/>
        <w:jc w:val="left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 w:ascii="仿宋_GB2312" w:eastAsia="仿宋_GB2312"/>
          <w:color w:val="000000"/>
        </w:rPr>
        <w:t>填表日期：</w:t>
      </w:r>
    </w:p>
    <w:tbl>
      <w:tblPr>
        <w:tblStyle w:val="2"/>
        <w:tblW w:w="9663" w:type="dxa"/>
        <w:tblInd w:w="-6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272"/>
        <w:gridCol w:w="690"/>
        <w:gridCol w:w="858"/>
        <w:gridCol w:w="894"/>
        <w:gridCol w:w="1212"/>
        <w:gridCol w:w="1952"/>
        <w:gridCol w:w="799"/>
        <w:gridCol w:w="924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73" w:rightChars="-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年   月   日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所在学院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专业班级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106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护照号码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派出时间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回校时间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166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所修课程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及学分</w:t>
            </w:r>
          </w:p>
        </w:tc>
        <w:tc>
          <w:tcPr>
            <w:tcW w:w="7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（请另附学习成绩及学分证明）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011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对该项目的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意见和建议</w:t>
            </w:r>
          </w:p>
        </w:tc>
        <w:tc>
          <w:tcPr>
            <w:tcW w:w="7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14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交流总结</w:t>
            </w:r>
          </w:p>
        </w:tc>
        <w:tc>
          <w:tcPr>
            <w:tcW w:w="7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（请另附纸质打印版）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279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所在学院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7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/>
          <w:p/>
          <w:p>
            <w:pPr>
              <w:spacing w:line="32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负责人签字                 公章                 年   月   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438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教务处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意见</w:t>
            </w:r>
          </w:p>
          <w:p>
            <w:pPr>
              <w:spacing w:line="320" w:lineRule="exact"/>
              <w:ind w:firstLine="5880" w:firstLineChars="280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20" w:lineRule="exact"/>
              <w:ind w:firstLine="1684" w:firstLineChars="802"/>
              <w:jc w:val="both"/>
              <w:rPr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ind w:firstLine="1684" w:firstLineChars="802"/>
              <w:jc w:val="both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负责人签字                 公章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485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国际交流合作处（港澳台工作办公室）意见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3810"/>
              <w:jc w:val="both"/>
              <w:rPr>
                <w:color w:val="000000"/>
                <w:sz w:val="21"/>
                <w:szCs w:val="21"/>
              </w:rPr>
            </w:pPr>
          </w:p>
          <w:p>
            <w:pPr>
              <w:ind w:left="3810"/>
              <w:jc w:val="both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负责人签字                 公章                 年   月   日 </w:t>
            </w:r>
          </w:p>
        </w:tc>
      </w:tr>
    </w:tbl>
    <w:p>
      <w:r>
        <w:rPr>
          <w:rFonts w:hint="eastAsia" w:ascii="仿宋_GB2312" w:eastAsia="仿宋_GB2312"/>
          <w:color w:val="000000"/>
        </w:rPr>
        <w:t>注：此表一式3份，分别由所在学院、教务处和国际交流合作处（港澳台工作办公室）留存。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NmYzZGMwMDY5NzljOGQ4ZGRkODIxNjVmYmNhODkifQ=="/>
  </w:docVars>
  <w:rsids>
    <w:rsidRoot w:val="55667990"/>
    <w:rsid w:val="011062BC"/>
    <w:rsid w:val="1B0D474C"/>
    <w:rsid w:val="30F95FC6"/>
    <w:rsid w:val="33015C22"/>
    <w:rsid w:val="352C0E55"/>
    <w:rsid w:val="39D43577"/>
    <w:rsid w:val="4FED426D"/>
    <w:rsid w:val="55667990"/>
    <w:rsid w:val="6D7C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221</Characters>
  <Lines>0</Lines>
  <Paragraphs>0</Paragraphs>
  <TotalTime>0</TotalTime>
  <ScaleCrop>false</ScaleCrop>
  <LinksUpToDate>false</LinksUpToDate>
  <CharactersWithSpaces>394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2021-10-22T02:02:00Z</dcterms:created>
  <dc:creator>叶塞尼亚</dc:creator>
  <cp:lastModifiedBy>WPS_1663919264</cp:lastModifiedBy>
  <dcterms:modified xsi:type="dcterms:W3CDTF">2022-10-27T07:46:52Z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87241EB163A945ABAF628D40FCA94A89</vt:lpwstr>
  </property>
</Properties>
</file>