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潍坊学院学生出国交流回校报到表</w:t>
      </w:r>
    </w:p>
    <w:p>
      <w:pPr>
        <w:widowControl/>
        <w:spacing w:before="100" w:beforeAutospacing="1" w:after="100" w:afterAutospacing="1" w:line="300" w:lineRule="exact"/>
        <w:ind w:firstLine="7040" w:firstLineChars="3200"/>
        <w:jc w:val="lef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9663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2"/>
        <w:gridCol w:w="690"/>
        <w:gridCol w:w="858"/>
        <w:gridCol w:w="894"/>
        <w:gridCol w:w="1212"/>
        <w:gridCol w:w="1952"/>
        <w:gridCol w:w="799"/>
        <w:gridCol w:w="92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73" w:rightChars="-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年   月   日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护照号码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派出时间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回校时间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16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所修课程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及学分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（请另附学习成绩及学分证明）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011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对该项目的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意见和建议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4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交流总结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（请另附纸质打印版）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79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  <w:p/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3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教务处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  <w:p>
            <w:pPr>
              <w:spacing w:line="320" w:lineRule="exact"/>
              <w:ind w:firstLine="5880" w:firstLineChars="280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ind w:firstLine="1684" w:firstLineChars="802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1684" w:firstLineChars="802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8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国际交流合作处意见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3810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ind w:left="381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</w:t>
      </w:r>
      <w:bookmarkStart w:id="0" w:name="_GoBack"/>
      <w:bookmarkEnd w:id="0"/>
      <w:r>
        <w:rPr>
          <w:rFonts w:hint="eastAsia" w:ascii="仿宋_GB2312" w:eastAsia="仿宋_GB2312"/>
          <w:color w:val="000000"/>
        </w:rPr>
        <w:t>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IwMDA3MjVjNTI3MDE2OTcwZmY0YTUyMTg0MGEifQ=="/>
  </w:docVars>
  <w:rsids>
    <w:rsidRoot w:val="55667990"/>
    <w:rsid w:val="011062BC"/>
    <w:rsid w:val="1B0D474C"/>
    <w:rsid w:val="30F95FC6"/>
    <w:rsid w:val="33015C22"/>
    <w:rsid w:val="352C0E55"/>
    <w:rsid w:val="39D43577"/>
    <w:rsid w:val="4FED426D"/>
    <w:rsid w:val="55667990"/>
    <w:rsid w:val="6D7C40AC"/>
    <w:rsid w:val="734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0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2021-10-22T02:02:00Z</dcterms:created>
  <dc:creator>叶塞尼亚</dc:creator>
  <cp:lastModifiedBy>紫微</cp:lastModifiedBy>
  <dcterms:modified xsi:type="dcterms:W3CDTF">2024-03-29T01:35:16Z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87241EB163A945ABAF628D40FCA94A89</vt:lpwstr>
  </property>
</Properties>
</file>